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7E8E23" w14:textId="77777777" w:rsidR="00A57D9A" w:rsidRPr="00E30A03" w:rsidRDefault="00A57D9A" w:rsidP="00A57D9A">
      <w:pPr>
        <w:contextualSpacing/>
        <w:rPr>
          <w:rFonts w:ascii="Verdana" w:hAnsi="Verdana"/>
          <w:b/>
          <w:sz w:val="20"/>
          <w:szCs w:val="20"/>
          <w:lang w:val="es-CO"/>
        </w:rPr>
      </w:pPr>
      <w:r w:rsidRPr="001A1D87">
        <w:rPr>
          <w:rFonts w:ascii="Verdana" w:hAnsi="Verdana"/>
          <w:noProof/>
          <w:sz w:val="20"/>
          <w:szCs w:val="20"/>
        </w:rPr>
        <w:drawing>
          <wp:anchor distT="0" distB="0" distL="114300" distR="114300" simplePos="0" relativeHeight="251661312" behindDoc="0" locked="0" layoutInCell="1" allowOverlap="1" wp14:anchorId="59B20826" wp14:editId="0CEC1C34">
            <wp:simplePos x="0" y="0"/>
            <wp:positionH relativeFrom="column">
              <wp:posOffset>3750733</wp:posOffset>
            </wp:positionH>
            <wp:positionV relativeFrom="paragraph">
              <wp:posOffset>-457200</wp:posOffset>
            </wp:positionV>
            <wp:extent cx="2103120" cy="800100"/>
            <wp:effectExtent l="0" t="0" r="5080" b="12700"/>
            <wp:wrapNone/>
            <wp:docPr id="1755133601" name="Picture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133601" name="Picture 1" descr="Icono&#10;&#10;Descripción generada automá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03120" cy="80010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p w14:paraId="701FDC2F" w14:textId="77777777" w:rsidR="00A57D9A" w:rsidRPr="00E30A03" w:rsidRDefault="00A57D9A" w:rsidP="00A57D9A">
      <w:pPr>
        <w:contextualSpacing/>
        <w:rPr>
          <w:rFonts w:ascii="Verdana" w:hAnsi="Verdana"/>
          <w:b/>
          <w:sz w:val="20"/>
          <w:szCs w:val="20"/>
          <w:lang w:val="es-CO"/>
        </w:rPr>
      </w:pPr>
    </w:p>
    <w:p w14:paraId="114EE080" w14:textId="77777777" w:rsidR="00A57D9A" w:rsidRPr="00E30A03" w:rsidRDefault="00A57D9A" w:rsidP="00A57D9A">
      <w:pPr>
        <w:contextualSpacing/>
        <w:rPr>
          <w:rFonts w:ascii="Verdana" w:hAnsi="Verdana"/>
          <w:b/>
          <w:sz w:val="20"/>
          <w:szCs w:val="20"/>
          <w:lang w:val="es-CO"/>
        </w:rPr>
      </w:pPr>
    </w:p>
    <w:p w14:paraId="19CC8117" w14:textId="77777777" w:rsidR="00A57D9A" w:rsidRPr="00A57D9A" w:rsidRDefault="00A57D9A" w:rsidP="00A57D9A">
      <w:pPr>
        <w:contextualSpacing/>
        <w:rPr>
          <w:rFonts w:ascii="Verdana" w:hAnsi="Verdana"/>
          <w:b/>
          <w:sz w:val="20"/>
          <w:szCs w:val="20"/>
          <w:lang w:val="es-VE"/>
        </w:rPr>
      </w:pPr>
      <w:r w:rsidRPr="00A57D9A">
        <w:rPr>
          <w:rFonts w:ascii="Verdana" w:hAnsi="Verdana"/>
          <w:b/>
          <w:sz w:val="20"/>
          <w:szCs w:val="20"/>
          <w:lang w:val="es-VE"/>
        </w:rPr>
        <w:t>Consejo de Derechos Humanos de Naciones Unidas</w:t>
      </w:r>
    </w:p>
    <w:p w14:paraId="5581083A" w14:textId="77777777" w:rsidR="00A57D9A" w:rsidRPr="00A57D9A" w:rsidRDefault="00A57D9A" w:rsidP="00A57D9A">
      <w:pPr>
        <w:contextualSpacing/>
        <w:rPr>
          <w:rFonts w:ascii="Verdana" w:hAnsi="Verdana"/>
          <w:b/>
          <w:sz w:val="20"/>
          <w:szCs w:val="20"/>
          <w:lang w:val="es-VE"/>
        </w:rPr>
      </w:pPr>
      <w:r w:rsidRPr="00A57D9A">
        <w:rPr>
          <w:rFonts w:ascii="Verdana" w:hAnsi="Verdana"/>
          <w:b/>
          <w:sz w:val="20"/>
          <w:szCs w:val="20"/>
          <w:lang w:val="es-VE"/>
        </w:rPr>
        <w:t>56º período ordinario de sesiones</w:t>
      </w:r>
    </w:p>
    <w:p w14:paraId="52256DBD" w14:textId="77777777" w:rsidR="00A57D9A" w:rsidRPr="00A57D9A" w:rsidRDefault="00A57D9A" w:rsidP="00A57D9A">
      <w:pPr>
        <w:contextualSpacing/>
        <w:rPr>
          <w:rFonts w:ascii="Verdana" w:hAnsi="Verdana"/>
          <w:b/>
          <w:sz w:val="20"/>
          <w:szCs w:val="20"/>
          <w:lang w:val="es-VE"/>
        </w:rPr>
      </w:pPr>
      <w:r w:rsidRPr="00A57D9A">
        <w:rPr>
          <w:rFonts w:ascii="Verdana" w:hAnsi="Verdana"/>
          <w:b/>
          <w:sz w:val="20"/>
          <w:szCs w:val="20"/>
          <w:lang w:val="es-VE"/>
        </w:rPr>
        <w:t>Tema 4 Del Programa</w:t>
      </w:r>
    </w:p>
    <w:p w14:paraId="00EFCF3E" w14:textId="77777777" w:rsidR="00A57D9A" w:rsidRPr="00A57D9A" w:rsidRDefault="00A57D9A" w:rsidP="00A57D9A">
      <w:pPr>
        <w:contextualSpacing/>
        <w:jc w:val="center"/>
        <w:rPr>
          <w:rFonts w:ascii="Verdana" w:hAnsi="Verdana"/>
          <w:b/>
          <w:sz w:val="20"/>
          <w:szCs w:val="20"/>
          <w:lang w:val="es-VE"/>
        </w:rPr>
      </w:pPr>
    </w:p>
    <w:p w14:paraId="0AEE405D" w14:textId="77777777" w:rsidR="00A57D9A" w:rsidRPr="00A57D9A" w:rsidRDefault="00A57D9A" w:rsidP="00A57D9A">
      <w:pPr>
        <w:contextualSpacing/>
        <w:jc w:val="center"/>
        <w:rPr>
          <w:rFonts w:ascii="Verdana" w:hAnsi="Verdana"/>
          <w:b/>
          <w:sz w:val="20"/>
          <w:szCs w:val="20"/>
          <w:lang w:val="es-VE"/>
        </w:rPr>
      </w:pPr>
      <w:r w:rsidRPr="00A57D9A">
        <w:rPr>
          <w:rFonts w:ascii="Verdana" w:hAnsi="Verdana"/>
          <w:b/>
          <w:sz w:val="20"/>
          <w:szCs w:val="20"/>
          <w:lang w:val="es-VE"/>
        </w:rPr>
        <w:t>Declaración oral de la Comisión Internacional de Juristas (CIJ) sobre el informe del Alto Comisionado de las Naciones Unidas para los Derechos Humanos sobre Venezuela</w:t>
      </w:r>
    </w:p>
    <w:p w14:paraId="7127E429" w14:textId="77777777" w:rsidR="00A57D9A" w:rsidRPr="00A57D9A" w:rsidRDefault="00A57D9A" w:rsidP="00A57D9A">
      <w:pPr>
        <w:contextualSpacing/>
        <w:jc w:val="center"/>
        <w:rPr>
          <w:rFonts w:ascii="Verdana" w:hAnsi="Verdana"/>
          <w:b/>
          <w:sz w:val="20"/>
          <w:szCs w:val="20"/>
          <w:lang w:val="es-VE"/>
        </w:rPr>
      </w:pPr>
    </w:p>
    <w:p w14:paraId="3117F222" w14:textId="2268DCF7" w:rsidR="00A57D9A" w:rsidRPr="00E30A03" w:rsidRDefault="00A57D9A" w:rsidP="00A57D9A">
      <w:pPr>
        <w:contextualSpacing/>
        <w:jc w:val="center"/>
        <w:rPr>
          <w:rFonts w:ascii="Verdana" w:hAnsi="Verdana"/>
          <w:bCs/>
          <w:sz w:val="20"/>
          <w:szCs w:val="20"/>
          <w:lang w:val="es-CO"/>
        </w:rPr>
      </w:pPr>
      <w:r w:rsidRPr="00E30A03">
        <w:rPr>
          <w:rFonts w:ascii="Verdana" w:hAnsi="Verdana"/>
          <w:bCs/>
          <w:sz w:val="20"/>
          <w:szCs w:val="20"/>
          <w:lang w:val="es-CO"/>
        </w:rPr>
        <w:t>3 de julio de 2024</w:t>
      </w:r>
    </w:p>
    <w:p w14:paraId="5EC5FA75" w14:textId="77777777" w:rsidR="00A57D9A" w:rsidRPr="00E30A03" w:rsidRDefault="00A57D9A" w:rsidP="00A57D9A">
      <w:pPr>
        <w:contextualSpacing/>
        <w:jc w:val="both"/>
        <w:rPr>
          <w:rFonts w:ascii="Verdana" w:hAnsi="Verdana"/>
          <w:bCs/>
          <w:sz w:val="20"/>
          <w:szCs w:val="20"/>
          <w:lang w:val="es-CO"/>
        </w:rPr>
      </w:pPr>
    </w:p>
    <w:p w14:paraId="14C93692" w14:textId="62C8172B" w:rsidR="00A57D9A" w:rsidRPr="00A57D9A" w:rsidRDefault="00A57D9A" w:rsidP="00A57D9A">
      <w:pPr>
        <w:contextualSpacing/>
        <w:jc w:val="both"/>
        <w:rPr>
          <w:rFonts w:ascii="Verdana" w:hAnsi="Verdana"/>
          <w:bCs/>
          <w:sz w:val="20"/>
          <w:szCs w:val="20"/>
          <w:lang w:val="es-VE"/>
        </w:rPr>
      </w:pPr>
      <w:r w:rsidRPr="00A57D9A">
        <w:rPr>
          <w:rFonts w:ascii="Verdana" w:hAnsi="Verdana"/>
          <w:bCs/>
          <w:sz w:val="20"/>
          <w:szCs w:val="20"/>
          <w:lang w:val="es-VE"/>
        </w:rPr>
        <w:t xml:space="preserve">Señor </w:t>
      </w:r>
      <w:proofErr w:type="gramStart"/>
      <w:r w:rsidRPr="00A57D9A">
        <w:rPr>
          <w:rFonts w:ascii="Verdana" w:hAnsi="Verdana"/>
          <w:bCs/>
          <w:sz w:val="20"/>
          <w:szCs w:val="20"/>
          <w:lang w:val="es-VE"/>
        </w:rPr>
        <w:t>Presidente</w:t>
      </w:r>
      <w:proofErr w:type="gramEnd"/>
      <w:r w:rsidRPr="00A57D9A">
        <w:rPr>
          <w:rFonts w:ascii="Verdana" w:hAnsi="Verdana"/>
          <w:bCs/>
          <w:sz w:val="20"/>
          <w:szCs w:val="20"/>
          <w:lang w:val="es-VE"/>
        </w:rPr>
        <w:t>,</w:t>
      </w:r>
    </w:p>
    <w:p w14:paraId="063F2E53" w14:textId="77777777" w:rsidR="00A57D9A" w:rsidRPr="00A57D9A" w:rsidRDefault="00A57D9A" w:rsidP="00A57D9A">
      <w:pPr>
        <w:contextualSpacing/>
        <w:jc w:val="both"/>
        <w:rPr>
          <w:rFonts w:ascii="Verdana" w:hAnsi="Verdana"/>
          <w:bCs/>
          <w:sz w:val="20"/>
          <w:szCs w:val="20"/>
          <w:lang w:val="es-VE"/>
        </w:rPr>
      </w:pPr>
    </w:p>
    <w:p w14:paraId="7257F815" w14:textId="058A7006" w:rsidR="00A57D9A" w:rsidRPr="00A57D9A" w:rsidRDefault="00A57D9A" w:rsidP="00A57D9A">
      <w:pPr>
        <w:contextualSpacing/>
        <w:jc w:val="both"/>
        <w:rPr>
          <w:rFonts w:ascii="Verdana" w:hAnsi="Verdana"/>
          <w:bCs/>
          <w:sz w:val="20"/>
          <w:szCs w:val="20"/>
          <w:lang w:val="es-VE"/>
        </w:rPr>
      </w:pPr>
      <w:r w:rsidRPr="00A57D9A">
        <w:rPr>
          <w:rFonts w:ascii="Verdana" w:hAnsi="Verdana"/>
          <w:bCs/>
          <w:sz w:val="20"/>
          <w:szCs w:val="20"/>
          <w:lang w:val="es-VE"/>
        </w:rPr>
        <w:t xml:space="preserve">La Comisión Internacional de Juristas (CIJ) </w:t>
      </w:r>
      <w:r>
        <w:rPr>
          <w:rFonts w:ascii="Verdana" w:hAnsi="Verdana"/>
          <w:bCs/>
          <w:sz w:val="20"/>
          <w:szCs w:val="20"/>
          <w:lang w:val="es-VE"/>
        </w:rPr>
        <w:t>agradece</w:t>
      </w:r>
      <w:r w:rsidRPr="00A57D9A">
        <w:rPr>
          <w:rFonts w:ascii="Verdana" w:hAnsi="Verdana"/>
          <w:bCs/>
          <w:sz w:val="20"/>
          <w:szCs w:val="20"/>
          <w:lang w:val="es-VE"/>
        </w:rPr>
        <w:t xml:space="preserve"> la información sobre los incidentes que contribuyen a inhibir el derecho a participar en los asuntos públicos</w:t>
      </w:r>
      <w:r>
        <w:rPr>
          <w:rFonts w:ascii="Verdana" w:hAnsi="Verdana"/>
          <w:bCs/>
          <w:sz w:val="20"/>
          <w:szCs w:val="20"/>
          <w:lang w:val="es-VE"/>
        </w:rPr>
        <w:t xml:space="preserve"> </w:t>
      </w:r>
      <w:r w:rsidRPr="00A57D9A">
        <w:rPr>
          <w:rFonts w:ascii="Verdana" w:hAnsi="Verdana"/>
          <w:bCs/>
          <w:sz w:val="20"/>
          <w:szCs w:val="20"/>
          <w:lang w:val="es-VE"/>
        </w:rPr>
        <w:t xml:space="preserve">incluidas detenciones arbitrarias, redadas sin orden judicial y desapariciones forzadas que </w:t>
      </w:r>
      <w:r>
        <w:rPr>
          <w:rFonts w:ascii="Verdana" w:hAnsi="Verdana"/>
          <w:bCs/>
          <w:sz w:val="20"/>
          <w:szCs w:val="20"/>
          <w:lang w:val="es-VE"/>
        </w:rPr>
        <w:t>presenta el</w:t>
      </w:r>
      <w:r w:rsidRPr="00A57D9A">
        <w:rPr>
          <w:rFonts w:ascii="Verdana" w:hAnsi="Verdana"/>
          <w:bCs/>
          <w:sz w:val="20"/>
          <w:szCs w:val="20"/>
          <w:lang w:val="es-VE"/>
        </w:rPr>
        <w:t xml:space="preserve"> </w:t>
      </w:r>
      <w:r w:rsidR="00582877">
        <w:rPr>
          <w:rFonts w:ascii="Verdana" w:hAnsi="Verdana"/>
          <w:bCs/>
          <w:sz w:val="20"/>
          <w:szCs w:val="20"/>
          <w:lang w:val="es-VE"/>
        </w:rPr>
        <w:t xml:space="preserve">informe del </w:t>
      </w:r>
      <w:r w:rsidRPr="00A57D9A">
        <w:rPr>
          <w:rFonts w:ascii="Verdana" w:hAnsi="Verdana"/>
          <w:bCs/>
          <w:sz w:val="20"/>
          <w:szCs w:val="20"/>
          <w:lang w:val="es-VE"/>
        </w:rPr>
        <w:t>Alt</w:t>
      </w:r>
      <w:r>
        <w:rPr>
          <w:rFonts w:ascii="Verdana" w:hAnsi="Verdana"/>
          <w:bCs/>
          <w:sz w:val="20"/>
          <w:szCs w:val="20"/>
          <w:lang w:val="es-VE"/>
        </w:rPr>
        <w:t>o</w:t>
      </w:r>
      <w:r w:rsidRPr="00A57D9A">
        <w:rPr>
          <w:rFonts w:ascii="Verdana" w:hAnsi="Verdana"/>
          <w:bCs/>
          <w:sz w:val="20"/>
          <w:szCs w:val="20"/>
          <w:lang w:val="es-VE"/>
        </w:rPr>
        <w:t xml:space="preserve"> Comisionad</w:t>
      </w:r>
      <w:r>
        <w:rPr>
          <w:rFonts w:ascii="Verdana" w:hAnsi="Verdana"/>
          <w:bCs/>
          <w:sz w:val="20"/>
          <w:szCs w:val="20"/>
          <w:lang w:val="es-VE"/>
        </w:rPr>
        <w:t>o</w:t>
      </w:r>
      <w:r w:rsidRPr="00A57D9A">
        <w:rPr>
          <w:rFonts w:ascii="Verdana" w:hAnsi="Verdana"/>
          <w:bCs/>
          <w:sz w:val="20"/>
          <w:szCs w:val="20"/>
          <w:lang w:val="es-VE"/>
        </w:rPr>
        <w:t xml:space="preserve">. La CIJ lamenta la expulsión de </w:t>
      </w:r>
      <w:r w:rsidR="003704E3">
        <w:rPr>
          <w:rFonts w:ascii="Verdana" w:hAnsi="Verdana"/>
          <w:bCs/>
          <w:sz w:val="20"/>
          <w:szCs w:val="20"/>
          <w:lang w:val="es-VE"/>
        </w:rPr>
        <w:t>sus</w:t>
      </w:r>
      <w:r w:rsidRPr="00A57D9A">
        <w:rPr>
          <w:rFonts w:ascii="Verdana" w:hAnsi="Verdana"/>
          <w:bCs/>
          <w:sz w:val="20"/>
          <w:szCs w:val="20"/>
          <w:lang w:val="es-VE"/>
        </w:rPr>
        <w:t xml:space="preserve"> funcionarios</w:t>
      </w:r>
      <w:r>
        <w:rPr>
          <w:rFonts w:ascii="Verdana" w:hAnsi="Verdana"/>
          <w:bCs/>
          <w:sz w:val="20"/>
          <w:szCs w:val="20"/>
          <w:lang w:val="es-VE"/>
        </w:rPr>
        <w:t xml:space="preserve"> en</w:t>
      </w:r>
      <w:r w:rsidRPr="00A57D9A">
        <w:rPr>
          <w:rFonts w:ascii="Verdana" w:hAnsi="Verdana"/>
          <w:bCs/>
          <w:sz w:val="20"/>
          <w:szCs w:val="20"/>
          <w:lang w:val="es-VE"/>
        </w:rPr>
        <w:t xml:space="preserve"> terreno, </w:t>
      </w:r>
      <w:r w:rsidR="00582877">
        <w:rPr>
          <w:rFonts w:ascii="Verdana" w:hAnsi="Verdana"/>
          <w:bCs/>
          <w:sz w:val="20"/>
          <w:szCs w:val="20"/>
          <w:lang w:val="es-VE"/>
        </w:rPr>
        <w:t xml:space="preserve">lo </w:t>
      </w:r>
      <w:r w:rsidRPr="00A57D9A">
        <w:rPr>
          <w:rFonts w:ascii="Verdana" w:hAnsi="Verdana"/>
          <w:bCs/>
          <w:sz w:val="20"/>
          <w:szCs w:val="20"/>
          <w:lang w:val="es-VE"/>
        </w:rPr>
        <w:t>que constituye el ejemplo más reciente de la falta de compromiso y cooperación efectiva de las autoridades venezolanas con los mecanismos del Consejo.</w:t>
      </w:r>
    </w:p>
    <w:p w14:paraId="33D54493" w14:textId="77777777" w:rsidR="00A57D9A" w:rsidRPr="00A57D9A" w:rsidRDefault="00A57D9A" w:rsidP="00A57D9A">
      <w:pPr>
        <w:contextualSpacing/>
        <w:jc w:val="both"/>
        <w:rPr>
          <w:rFonts w:ascii="Verdana" w:hAnsi="Verdana"/>
          <w:bCs/>
          <w:sz w:val="20"/>
          <w:szCs w:val="20"/>
          <w:lang w:val="es-VE"/>
        </w:rPr>
      </w:pPr>
    </w:p>
    <w:p w14:paraId="17B49A7D" w14:textId="42F8C817" w:rsidR="00A57D9A" w:rsidRPr="00A57D9A" w:rsidRDefault="00A57D9A" w:rsidP="00A57D9A">
      <w:pPr>
        <w:contextualSpacing/>
        <w:jc w:val="both"/>
        <w:rPr>
          <w:rFonts w:ascii="Verdana" w:hAnsi="Verdana"/>
          <w:bCs/>
          <w:sz w:val="20"/>
          <w:szCs w:val="20"/>
          <w:lang w:val="es-VE"/>
        </w:rPr>
      </w:pPr>
      <w:r w:rsidRPr="00A57D9A">
        <w:rPr>
          <w:rFonts w:ascii="Verdana" w:hAnsi="Verdana"/>
          <w:bCs/>
          <w:sz w:val="20"/>
          <w:szCs w:val="20"/>
          <w:lang w:val="es-VE"/>
        </w:rPr>
        <w:t xml:space="preserve">La </w:t>
      </w:r>
      <w:r>
        <w:rPr>
          <w:rFonts w:ascii="Verdana" w:hAnsi="Verdana"/>
          <w:bCs/>
          <w:sz w:val="20"/>
          <w:szCs w:val="20"/>
          <w:lang w:val="es-VE"/>
        </w:rPr>
        <w:t>CIJ</w:t>
      </w:r>
      <w:r w:rsidRPr="00A57D9A">
        <w:rPr>
          <w:rFonts w:ascii="Verdana" w:hAnsi="Verdana"/>
          <w:bCs/>
          <w:sz w:val="20"/>
          <w:szCs w:val="20"/>
          <w:lang w:val="es-VE"/>
        </w:rPr>
        <w:t xml:space="preserve"> condena la práctica de las llamadas desapariciones forzadas, en virtud de la cual se priva arbitrariamente a las personas de su libertad sin contacto con el mundo exterior, en particular en el contexto de las próximas elecciones. También se ha producido un aumento de los procesamientos penales espurios, que parecen tener motivaciones políticas, contra críticos del Gobierno, defensores de los derechos humanos y periodistas. A este respecto, la CIJ ha documentado la falta de independencia de la Fiscalía respecto de las autoridades políticas. Además, su falta de voluntad para procesar a la mayoría de las violaciones de los derechos humanos ha dado lugar a una impunidad generalizada.</w:t>
      </w:r>
    </w:p>
    <w:p w14:paraId="06977425" w14:textId="77777777" w:rsidR="00A57D9A" w:rsidRPr="00A57D9A" w:rsidRDefault="00A57D9A" w:rsidP="00A57D9A">
      <w:pPr>
        <w:contextualSpacing/>
        <w:jc w:val="both"/>
        <w:rPr>
          <w:rFonts w:ascii="Verdana" w:hAnsi="Verdana"/>
          <w:bCs/>
          <w:sz w:val="20"/>
          <w:szCs w:val="20"/>
          <w:lang w:val="es-VE"/>
        </w:rPr>
      </w:pPr>
    </w:p>
    <w:p w14:paraId="7B4F74E6" w14:textId="2CF5AD84" w:rsidR="00A57D9A" w:rsidRPr="00A57D9A" w:rsidRDefault="00A57D9A" w:rsidP="00A57D9A">
      <w:pPr>
        <w:contextualSpacing/>
        <w:jc w:val="both"/>
        <w:rPr>
          <w:rFonts w:ascii="Verdana" w:hAnsi="Verdana"/>
          <w:bCs/>
          <w:sz w:val="20"/>
          <w:szCs w:val="20"/>
          <w:lang w:val="es-VE"/>
        </w:rPr>
      </w:pPr>
      <w:r w:rsidRPr="00A57D9A">
        <w:rPr>
          <w:rFonts w:ascii="Verdana" w:hAnsi="Verdana"/>
          <w:bCs/>
          <w:sz w:val="20"/>
          <w:szCs w:val="20"/>
          <w:lang w:val="es-VE"/>
        </w:rPr>
        <w:t xml:space="preserve">La CIJ destaca la creciente reducción del espacio cívico debido a los continuos esfuerzos para aprobar el proyecto de ley sobre control, regularización, </w:t>
      </w:r>
      <w:r>
        <w:rPr>
          <w:rFonts w:ascii="Verdana" w:hAnsi="Verdana"/>
          <w:bCs/>
          <w:sz w:val="20"/>
          <w:szCs w:val="20"/>
          <w:lang w:val="es-VE"/>
        </w:rPr>
        <w:t>d</w:t>
      </w:r>
      <w:r w:rsidRPr="00A57D9A">
        <w:rPr>
          <w:rFonts w:ascii="Verdana" w:hAnsi="Verdana"/>
          <w:bCs/>
          <w:sz w:val="20"/>
          <w:szCs w:val="20"/>
          <w:lang w:val="es-VE"/>
        </w:rPr>
        <w:t>esempeño y financiación de las organizaciones no gubernamentales que proscribe y obstruye el trabajo de la sociedad civil independiente.</w:t>
      </w:r>
    </w:p>
    <w:p w14:paraId="32448402" w14:textId="77777777" w:rsidR="00A57D9A" w:rsidRPr="00A57D9A" w:rsidRDefault="00A57D9A" w:rsidP="00A57D9A">
      <w:pPr>
        <w:contextualSpacing/>
        <w:jc w:val="both"/>
        <w:rPr>
          <w:rFonts w:ascii="Verdana" w:hAnsi="Verdana"/>
          <w:bCs/>
          <w:sz w:val="20"/>
          <w:szCs w:val="20"/>
          <w:lang w:val="es-VE"/>
        </w:rPr>
      </w:pPr>
    </w:p>
    <w:p w14:paraId="0988FC4C" w14:textId="1C809A97" w:rsidR="00A57D9A" w:rsidRPr="00A57D9A" w:rsidRDefault="00A57D9A" w:rsidP="00A57D9A">
      <w:pPr>
        <w:contextualSpacing/>
        <w:jc w:val="both"/>
        <w:rPr>
          <w:rFonts w:ascii="Verdana" w:hAnsi="Verdana"/>
          <w:bCs/>
          <w:sz w:val="20"/>
          <w:szCs w:val="20"/>
          <w:lang w:val="es-VE"/>
        </w:rPr>
      </w:pPr>
      <w:r w:rsidRPr="00A57D9A">
        <w:rPr>
          <w:rFonts w:ascii="Verdana" w:hAnsi="Verdana"/>
          <w:bCs/>
          <w:sz w:val="20"/>
          <w:szCs w:val="20"/>
          <w:lang w:val="es-VE"/>
        </w:rPr>
        <w:t>La CIJ insta a</w:t>
      </w:r>
      <w:r>
        <w:rPr>
          <w:rFonts w:ascii="Verdana" w:hAnsi="Verdana"/>
          <w:bCs/>
          <w:sz w:val="20"/>
          <w:szCs w:val="20"/>
          <w:lang w:val="es-VE"/>
        </w:rPr>
        <w:t>l</w:t>
      </w:r>
      <w:r w:rsidRPr="00A57D9A">
        <w:rPr>
          <w:rFonts w:ascii="Verdana" w:hAnsi="Verdana"/>
          <w:bCs/>
          <w:sz w:val="20"/>
          <w:szCs w:val="20"/>
          <w:lang w:val="es-VE"/>
        </w:rPr>
        <w:t xml:space="preserve"> Alt</w:t>
      </w:r>
      <w:r>
        <w:rPr>
          <w:rFonts w:ascii="Verdana" w:hAnsi="Verdana"/>
          <w:bCs/>
          <w:sz w:val="20"/>
          <w:szCs w:val="20"/>
          <w:lang w:val="es-VE"/>
        </w:rPr>
        <w:t>o</w:t>
      </w:r>
      <w:r w:rsidRPr="00A57D9A">
        <w:rPr>
          <w:rFonts w:ascii="Verdana" w:hAnsi="Verdana"/>
          <w:bCs/>
          <w:sz w:val="20"/>
          <w:szCs w:val="20"/>
          <w:lang w:val="es-VE"/>
        </w:rPr>
        <w:t xml:space="preserve"> Comisionad</w:t>
      </w:r>
      <w:r>
        <w:rPr>
          <w:rFonts w:ascii="Verdana" w:hAnsi="Verdana"/>
          <w:bCs/>
          <w:sz w:val="20"/>
          <w:szCs w:val="20"/>
          <w:lang w:val="es-VE"/>
        </w:rPr>
        <w:t>o</w:t>
      </w:r>
      <w:r w:rsidRPr="00A57D9A">
        <w:rPr>
          <w:rFonts w:ascii="Verdana" w:hAnsi="Verdana"/>
          <w:bCs/>
          <w:sz w:val="20"/>
          <w:szCs w:val="20"/>
          <w:lang w:val="es-VE"/>
        </w:rPr>
        <w:t xml:space="preserve"> y a</w:t>
      </w:r>
      <w:r>
        <w:rPr>
          <w:rFonts w:ascii="Verdana" w:hAnsi="Verdana"/>
          <w:bCs/>
          <w:sz w:val="20"/>
          <w:szCs w:val="20"/>
          <w:lang w:val="es-VE"/>
        </w:rPr>
        <w:t>l</w:t>
      </w:r>
      <w:r w:rsidRPr="00A57D9A">
        <w:rPr>
          <w:rFonts w:ascii="Verdana" w:hAnsi="Verdana"/>
          <w:bCs/>
          <w:sz w:val="20"/>
          <w:szCs w:val="20"/>
          <w:lang w:val="es-VE"/>
        </w:rPr>
        <w:t xml:space="preserve"> Consejo a fortalecer la vigilancia de la situación de los derechos humanos en Venezuela, particularmente en el contexto de las próximas elecciones, y a mantener en </w:t>
      </w:r>
      <w:r>
        <w:rPr>
          <w:rFonts w:ascii="Verdana" w:hAnsi="Verdana"/>
          <w:bCs/>
          <w:sz w:val="20"/>
          <w:szCs w:val="20"/>
          <w:lang w:val="es-VE"/>
        </w:rPr>
        <w:t>su</w:t>
      </w:r>
      <w:r w:rsidRPr="00A57D9A">
        <w:rPr>
          <w:rFonts w:ascii="Verdana" w:hAnsi="Verdana"/>
          <w:bCs/>
          <w:sz w:val="20"/>
          <w:szCs w:val="20"/>
          <w:lang w:val="es-VE"/>
        </w:rPr>
        <w:t xml:space="preserve"> agenda </w:t>
      </w:r>
      <w:r>
        <w:rPr>
          <w:rFonts w:ascii="Verdana" w:hAnsi="Verdana"/>
          <w:bCs/>
          <w:sz w:val="20"/>
          <w:szCs w:val="20"/>
          <w:lang w:val="es-VE"/>
        </w:rPr>
        <w:t>los</w:t>
      </w:r>
      <w:r w:rsidRPr="00A57D9A">
        <w:rPr>
          <w:rFonts w:ascii="Verdana" w:hAnsi="Verdana"/>
          <w:bCs/>
          <w:sz w:val="20"/>
          <w:szCs w:val="20"/>
          <w:lang w:val="es-VE"/>
        </w:rPr>
        <w:t xml:space="preserve"> mecanismo</w:t>
      </w:r>
      <w:r>
        <w:rPr>
          <w:rFonts w:ascii="Verdana" w:hAnsi="Verdana"/>
          <w:bCs/>
          <w:sz w:val="20"/>
          <w:szCs w:val="20"/>
          <w:lang w:val="es-VE"/>
        </w:rPr>
        <w:t>s</w:t>
      </w:r>
      <w:r w:rsidRPr="00A57D9A">
        <w:rPr>
          <w:rFonts w:ascii="Verdana" w:hAnsi="Verdana"/>
          <w:bCs/>
          <w:sz w:val="20"/>
          <w:szCs w:val="20"/>
          <w:lang w:val="es-VE"/>
        </w:rPr>
        <w:t xml:space="preserve"> internacional</w:t>
      </w:r>
      <w:r>
        <w:rPr>
          <w:rFonts w:ascii="Verdana" w:hAnsi="Verdana"/>
          <w:bCs/>
          <w:sz w:val="20"/>
          <w:szCs w:val="20"/>
          <w:lang w:val="es-VE"/>
        </w:rPr>
        <w:t>es</w:t>
      </w:r>
      <w:r w:rsidRPr="00A57D9A">
        <w:rPr>
          <w:rFonts w:ascii="Verdana" w:hAnsi="Verdana"/>
          <w:bCs/>
          <w:sz w:val="20"/>
          <w:szCs w:val="20"/>
          <w:lang w:val="es-VE"/>
        </w:rPr>
        <w:t xml:space="preserve"> de rendición de cuentas, independientemente de los resultados electorales. La CIJ pide a las autoridades venezolanas que respeten las obligaciones de Venezuela en materia de derechos humanos y que cesen las amenazas y ataques contra los defensores de los derechos humanos y la sociedad civil en el país.</w:t>
      </w:r>
    </w:p>
    <w:p w14:paraId="6743B298" w14:textId="77777777" w:rsidR="00A57D9A" w:rsidRPr="00A57D9A" w:rsidRDefault="00A57D9A" w:rsidP="00A57D9A">
      <w:pPr>
        <w:contextualSpacing/>
        <w:jc w:val="both"/>
        <w:rPr>
          <w:rFonts w:ascii="Verdana" w:hAnsi="Verdana"/>
          <w:bCs/>
          <w:sz w:val="20"/>
          <w:szCs w:val="20"/>
          <w:lang w:val="es-VE"/>
        </w:rPr>
      </w:pPr>
    </w:p>
    <w:p w14:paraId="2B2759E5" w14:textId="77777777" w:rsidR="00A57D9A" w:rsidRDefault="00A57D9A" w:rsidP="00A57D9A">
      <w:pPr>
        <w:contextualSpacing/>
        <w:jc w:val="both"/>
        <w:rPr>
          <w:rFonts w:ascii="Verdana" w:hAnsi="Verdana"/>
          <w:bCs/>
          <w:sz w:val="20"/>
          <w:szCs w:val="20"/>
          <w:lang w:val="en-GB"/>
        </w:rPr>
      </w:pPr>
      <w:r w:rsidRPr="00E30A03">
        <w:rPr>
          <w:rFonts w:ascii="Verdana" w:hAnsi="Verdana"/>
          <w:bCs/>
          <w:sz w:val="20"/>
          <w:szCs w:val="20"/>
          <w:lang w:val="en-GB"/>
        </w:rPr>
        <w:t>Gracias.</w:t>
      </w:r>
    </w:p>
    <w:p w14:paraId="0243D447" w14:textId="77777777" w:rsidR="00E30A03" w:rsidRDefault="00E30A03" w:rsidP="00A57D9A">
      <w:pPr>
        <w:contextualSpacing/>
        <w:jc w:val="both"/>
        <w:rPr>
          <w:rFonts w:ascii="Verdana" w:hAnsi="Verdana"/>
          <w:bCs/>
          <w:sz w:val="20"/>
          <w:szCs w:val="20"/>
          <w:lang w:val="en-GB"/>
        </w:rPr>
      </w:pPr>
    </w:p>
    <w:p w14:paraId="0C038878" w14:textId="20979FE3" w:rsidR="00E30A03" w:rsidRPr="00E30A03" w:rsidRDefault="00E30A03" w:rsidP="00E30A03">
      <w:pPr>
        <w:pStyle w:val="xmsonormal"/>
        <w:pBdr>
          <w:top w:val="single" w:sz="4" w:space="1" w:color="auto"/>
          <w:left w:val="single" w:sz="4" w:space="4" w:color="auto"/>
          <w:bottom w:val="single" w:sz="4" w:space="1" w:color="auto"/>
          <w:right w:val="single" w:sz="4" w:space="4" w:color="auto"/>
        </w:pBdr>
        <w:spacing w:before="0" w:beforeAutospacing="0" w:after="0" w:afterAutospacing="0"/>
        <w:rPr>
          <w:rFonts w:ascii="Calibri" w:hAnsi="Calibri" w:cs="Calibri"/>
          <w:color w:val="242424"/>
          <w:sz w:val="22"/>
          <w:szCs w:val="22"/>
          <w:bdr w:val="none" w:sz="0" w:space="0" w:color="auto" w:frame="1"/>
          <w:lang w:val="es-CO"/>
        </w:rPr>
      </w:pPr>
      <w:r w:rsidRPr="00E30A03">
        <w:rPr>
          <w:rFonts w:ascii="Calibri" w:hAnsi="Calibri" w:cs="Calibri"/>
          <w:color w:val="242424"/>
          <w:sz w:val="22"/>
          <w:szCs w:val="22"/>
          <w:bdr w:val="none" w:sz="0" w:space="0" w:color="auto" w:frame="1"/>
          <w:lang w:val="es-CO"/>
        </w:rPr>
        <w:t>Declaración pronun</w:t>
      </w:r>
      <w:r>
        <w:rPr>
          <w:rFonts w:ascii="Calibri" w:hAnsi="Calibri" w:cs="Calibri"/>
          <w:color w:val="242424"/>
          <w:sz w:val="22"/>
          <w:szCs w:val="22"/>
          <w:bdr w:val="none" w:sz="0" w:space="0" w:color="auto" w:frame="1"/>
          <w:lang w:val="es-CO"/>
        </w:rPr>
        <w:t>c</w:t>
      </w:r>
      <w:r w:rsidRPr="00E30A03">
        <w:rPr>
          <w:rFonts w:ascii="Calibri" w:hAnsi="Calibri" w:cs="Calibri"/>
          <w:color w:val="242424"/>
          <w:sz w:val="22"/>
          <w:szCs w:val="22"/>
          <w:bdr w:val="none" w:sz="0" w:space="0" w:color="auto" w:frame="1"/>
          <w:lang w:val="es-CO"/>
        </w:rPr>
        <w:t>iada por</w:t>
      </w:r>
      <w:r w:rsidRPr="00E30A03">
        <w:rPr>
          <w:rFonts w:ascii="Calibri" w:hAnsi="Calibri" w:cs="Calibri"/>
          <w:color w:val="242424"/>
          <w:sz w:val="22"/>
          <w:szCs w:val="22"/>
          <w:bdr w:val="none" w:sz="0" w:space="0" w:color="auto" w:frame="1"/>
          <w:lang w:val="es-CO"/>
        </w:rPr>
        <w:t xml:space="preserve">: </w:t>
      </w:r>
      <w:r w:rsidRPr="00E30A03">
        <w:rPr>
          <w:rFonts w:ascii="Calibri" w:hAnsi="Calibri" w:cs="Calibri"/>
          <w:color w:val="242424"/>
          <w:sz w:val="22"/>
          <w:szCs w:val="22"/>
          <w:bdr w:val="none" w:sz="0" w:space="0" w:color="auto" w:frame="1"/>
          <w:lang w:val="es-CO"/>
        </w:rPr>
        <w:t>Carlos Lusverti</w:t>
      </w:r>
      <w:r w:rsidRPr="00E30A03">
        <w:rPr>
          <w:rFonts w:ascii="Calibri" w:hAnsi="Calibri" w:cs="Calibri"/>
          <w:color w:val="242424"/>
          <w:sz w:val="22"/>
          <w:szCs w:val="22"/>
          <w:bdr w:val="none" w:sz="0" w:space="0" w:color="auto" w:frame="1"/>
          <w:lang w:val="es-CO"/>
        </w:rPr>
        <w:t xml:space="preserve">, Advocacy </w:t>
      </w:r>
      <w:proofErr w:type="spellStart"/>
      <w:r w:rsidRPr="00E30A03">
        <w:rPr>
          <w:rFonts w:ascii="Calibri" w:hAnsi="Calibri" w:cs="Calibri"/>
          <w:color w:val="242424"/>
          <w:sz w:val="22"/>
          <w:szCs w:val="22"/>
          <w:bdr w:val="none" w:sz="0" w:space="0" w:color="auto" w:frame="1"/>
          <w:lang w:val="es-CO"/>
        </w:rPr>
        <w:t>Officer</w:t>
      </w:r>
      <w:proofErr w:type="spellEnd"/>
    </w:p>
    <w:p w14:paraId="6EAA7AA9" w14:textId="69F16F98" w:rsidR="00E30A03" w:rsidRPr="00E30A03" w:rsidRDefault="00E30A03" w:rsidP="00E30A03">
      <w:pPr>
        <w:pStyle w:val="xmsonormal"/>
        <w:pBdr>
          <w:top w:val="single" w:sz="4" w:space="1" w:color="auto"/>
          <w:left w:val="single" w:sz="4" w:space="4" w:color="auto"/>
          <w:bottom w:val="single" w:sz="4" w:space="1" w:color="auto"/>
          <w:right w:val="single" w:sz="4" w:space="4" w:color="auto"/>
        </w:pBdr>
        <w:spacing w:before="0" w:beforeAutospacing="0" w:after="0" w:afterAutospacing="0"/>
        <w:rPr>
          <w:rFonts w:ascii="Calibri" w:hAnsi="Calibri" w:cs="Calibri"/>
          <w:color w:val="242424"/>
          <w:sz w:val="22"/>
          <w:szCs w:val="22"/>
          <w:bdr w:val="none" w:sz="0" w:space="0" w:color="auto" w:frame="1"/>
          <w:lang w:val="es-CO"/>
        </w:rPr>
      </w:pPr>
      <w:r w:rsidRPr="00E30A03">
        <w:rPr>
          <w:rFonts w:ascii="Calibri" w:hAnsi="Calibri" w:cs="Calibri"/>
          <w:color w:val="242424"/>
          <w:sz w:val="22"/>
          <w:szCs w:val="22"/>
          <w:bdr w:val="none" w:sz="0" w:space="0" w:color="auto" w:frame="1"/>
          <w:lang w:val="es-CO"/>
        </w:rPr>
        <w:t>Para más información, diríjase a</w:t>
      </w:r>
      <w:r w:rsidRPr="00E30A03">
        <w:rPr>
          <w:rFonts w:ascii="Calibri" w:hAnsi="Calibri" w:cs="Calibri"/>
          <w:color w:val="242424"/>
          <w:sz w:val="22"/>
          <w:szCs w:val="22"/>
          <w:bdr w:val="none" w:sz="0" w:space="0" w:color="auto" w:frame="1"/>
          <w:lang w:val="es-CO"/>
        </w:rPr>
        <w:t>:</w:t>
      </w:r>
      <w:r>
        <w:rPr>
          <w:rFonts w:ascii="Calibri" w:hAnsi="Calibri" w:cs="Calibri"/>
          <w:color w:val="242424"/>
          <w:sz w:val="22"/>
          <w:szCs w:val="22"/>
          <w:bdr w:val="none" w:sz="0" w:space="0" w:color="auto" w:frame="1"/>
          <w:lang w:val="es-CO"/>
        </w:rPr>
        <w:t xml:space="preserve"> </w:t>
      </w:r>
      <w:r w:rsidRPr="00E30A03">
        <w:rPr>
          <w:rFonts w:ascii="Calibri" w:hAnsi="Calibri" w:cs="Calibri"/>
          <w:color w:val="242424"/>
          <w:sz w:val="22"/>
          <w:szCs w:val="22"/>
          <w:bdr w:val="none" w:sz="0" w:space="0" w:color="auto" w:frame="1"/>
          <w:lang w:val="es-CO"/>
        </w:rPr>
        <w:t>Sandra Epal-Ratjen – Email: Sandra.epal@icj.org</w:t>
      </w:r>
    </w:p>
    <w:sectPr w:rsidR="00E30A03" w:rsidRPr="00E30A03" w:rsidSect="00024C1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64AF21" w14:textId="77777777" w:rsidR="001D34AF" w:rsidRDefault="001D34AF" w:rsidP="0020404D">
      <w:pPr>
        <w:spacing w:after="0" w:line="240" w:lineRule="auto"/>
      </w:pPr>
      <w:r>
        <w:separator/>
      </w:r>
    </w:p>
  </w:endnote>
  <w:endnote w:type="continuationSeparator" w:id="0">
    <w:p w14:paraId="1C5D54E4" w14:textId="77777777" w:rsidR="001D34AF" w:rsidRDefault="001D34AF" w:rsidP="00204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0FFD47" w14:textId="77777777" w:rsidR="001D34AF" w:rsidRDefault="001D34AF" w:rsidP="0020404D">
      <w:pPr>
        <w:spacing w:after="0" w:line="240" w:lineRule="auto"/>
      </w:pPr>
      <w:r>
        <w:separator/>
      </w:r>
    </w:p>
  </w:footnote>
  <w:footnote w:type="continuationSeparator" w:id="0">
    <w:p w14:paraId="045DE653" w14:textId="77777777" w:rsidR="001D34AF" w:rsidRDefault="001D34AF" w:rsidP="002040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D38"/>
    <w:rsid w:val="0000575B"/>
    <w:rsid w:val="00012101"/>
    <w:rsid w:val="00024C1E"/>
    <w:rsid w:val="000270CD"/>
    <w:rsid w:val="000308CF"/>
    <w:rsid w:val="000341FC"/>
    <w:rsid w:val="00052193"/>
    <w:rsid w:val="00065901"/>
    <w:rsid w:val="000759C0"/>
    <w:rsid w:val="000925EF"/>
    <w:rsid w:val="000C3408"/>
    <w:rsid w:val="000C74C3"/>
    <w:rsid w:val="000D3B05"/>
    <w:rsid w:val="000F6982"/>
    <w:rsid w:val="00102CF8"/>
    <w:rsid w:val="00105BE7"/>
    <w:rsid w:val="001159E0"/>
    <w:rsid w:val="00127B13"/>
    <w:rsid w:val="00161E34"/>
    <w:rsid w:val="0017277A"/>
    <w:rsid w:val="00174652"/>
    <w:rsid w:val="00184D1E"/>
    <w:rsid w:val="001A7B53"/>
    <w:rsid w:val="001C0A20"/>
    <w:rsid w:val="001C1F52"/>
    <w:rsid w:val="001D34AF"/>
    <w:rsid w:val="001F1468"/>
    <w:rsid w:val="001F18AE"/>
    <w:rsid w:val="001F1CAD"/>
    <w:rsid w:val="0020404D"/>
    <w:rsid w:val="00206741"/>
    <w:rsid w:val="002164B9"/>
    <w:rsid w:val="0023623C"/>
    <w:rsid w:val="00236CEA"/>
    <w:rsid w:val="0024330C"/>
    <w:rsid w:val="00246479"/>
    <w:rsid w:val="0025035F"/>
    <w:rsid w:val="00251340"/>
    <w:rsid w:val="00256B3B"/>
    <w:rsid w:val="00262FC1"/>
    <w:rsid w:val="00266B7A"/>
    <w:rsid w:val="002727B2"/>
    <w:rsid w:val="002873F5"/>
    <w:rsid w:val="00293F1F"/>
    <w:rsid w:val="002B220A"/>
    <w:rsid w:val="002B7B24"/>
    <w:rsid w:val="002C0ED6"/>
    <w:rsid w:val="002C75B0"/>
    <w:rsid w:val="002D2930"/>
    <w:rsid w:val="002F50C8"/>
    <w:rsid w:val="002F7474"/>
    <w:rsid w:val="002F7FE1"/>
    <w:rsid w:val="00310591"/>
    <w:rsid w:val="00310B0D"/>
    <w:rsid w:val="0033775F"/>
    <w:rsid w:val="00345A94"/>
    <w:rsid w:val="00350268"/>
    <w:rsid w:val="003704E3"/>
    <w:rsid w:val="00373908"/>
    <w:rsid w:val="00384921"/>
    <w:rsid w:val="00395517"/>
    <w:rsid w:val="003972B2"/>
    <w:rsid w:val="003A43A5"/>
    <w:rsid w:val="003C0725"/>
    <w:rsid w:val="003E787C"/>
    <w:rsid w:val="003F10F9"/>
    <w:rsid w:val="003F36D7"/>
    <w:rsid w:val="0040019F"/>
    <w:rsid w:val="004107A1"/>
    <w:rsid w:val="004116BB"/>
    <w:rsid w:val="00427618"/>
    <w:rsid w:val="0045349A"/>
    <w:rsid w:val="0046216A"/>
    <w:rsid w:val="004764F2"/>
    <w:rsid w:val="00483FFD"/>
    <w:rsid w:val="00487452"/>
    <w:rsid w:val="004925DE"/>
    <w:rsid w:val="004973C6"/>
    <w:rsid w:val="004A0044"/>
    <w:rsid w:val="004C1714"/>
    <w:rsid w:val="004D02C8"/>
    <w:rsid w:val="004D2E74"/>
    <w:rsid w:val="004F652D"/>
    <w:rsid w:val="00515604"/>
    <w:rsid w:val="00526AA9"/>
    <w:rsid w:val="005310FF"/>
    <w:rsid w:val="00534733"/>
    <w:rsid w:val="00535220"/>
    <w:rsid w:val="00550F1D"/>
    <w:rsid w:val="00551B82"/>
    <w:rsid w:val="0055213D"/>
    <w:rsid w:val="00562881"/>
    <w:rsid w:val="00563EF7"/>
    <w:rsid w:val="0056730E"/>
    <w:rsid w:val="005718B4"/>
    <w:rsid w:val="0057338B"/>
    <w:rsid w:val="00575077"/>
    <w:rsid w:val="00577DF0"/>
    <w:rsid w:val="0058143F"/>
    <w:rsid w:val="00582877"/>
    <w:rsid w:val="005855D9"/>
    <w:rsid w:val="00590E67"/>
    <w:rsid w:val="00593A6F"/>
    <w:rsid w:val="005A203D"/>
    <w:rsid w:val="005A55EA"/>
    <w:rsid w:val="005B1510"/>
    <w:rsid w:val="005B23F5"/>
    <w:rsid w:val="005B6BD1"/>
    <w:rsid w:val="005C464F"/>
    <w:rsid w:val="005C68ED"/>
    <w:rsid w:val="005D4BD9"/>
    <w:rsid w:val="005E03A0"/>
    <w:rsid w:val="005E663C"/>
    <w:rsid w:val="005F4BF6"/>
    <w:rsid w:val="005F59EC"/>
    <w:rsid w:val="006057A4"/>
    <w:rsid w:val="0062069D"/>
    <w:rsid w:val="00634583"/>
    <w:rsid w:val="00642570"/>
    <w:rsid w:val="00642AEF"/>
    <w:rsid w:val="0064315B"/>
    <w:rsid w:val="00650583"/>
    <w:rsid w:val="0067729C"/>
    <w:rsid w:val="00694D27"/>
    <w:rsid w:val="006A0852"/>
    <w:rsid w:val="006B6E3D"/>
    <w:rsid w:val="006C2A50"/>
    <w:rsid w:val="006C694A"/>
    <w:rsid w:val="006D0BB8"/>
    <w:rsid w:val="006D41E2"/>
    <w:rsid w:val="006E5545"/>
    <w:rsid w:val="0070116B"/>
    <w:rsid w:val="00702DB1"/>
    <w:rsid w:val="007030E6"/>
    <w:rsid w:val="007050BE"/>
    <w:rsid w:val="00706B07"/>
    <w:rsid w:val="007201B4"/>
    <w:rsid w:val="0073318C"/>
    <w:rsid w:val="00740C7D"/>
    <w:rsid w:val="00747C1D"/>
    <w:rsid w:val="007557A4"/>
    <w:rsid w:val="007603D6"/>
    <w:rsid w:val="00762B0A"/>
    <w:rsid w:val="00764F0F"/>
    <w:rsid w:val="00793CE8"/>
    <w:rsid w:val="007978EE"/>
    <w:rsid w:val="007A33E3"/>
    <w:rsid w:val="007B6EED"/>
    <w:rsid w:val="007C521B"/>
    <w:rsid w:val="007D6A6E"/>
    <w:rsid w:val="007E256A"/>
    <w:rsid w:val="007E5D42"/>
    <w:rsid w:val="00800963"/>
    <w:rsid w:val="008029A9"/>
    <w:rsid w:val="00804483"/>
    <w:rsid w:val="00815CBF"/>
    <w:rsid w:val="008168FE"/>
    <w:rsid w:val="00817F47"/>
    <w:rsid w:val="008219E1"/>
    <w:rsid w:val="008304A2"/>
    <w:rsid w:val="00831274"/>
    <w:rsid w:val="00832086"/>
    <w:rsid w:val="00835C05"/>
    <w:rsid w:val="008373C2"/>
    <w:rsid w:val="00837786"/>
    <w:rsid w:val="008475C0"/>
    <w:rsid w:val="00862E50"/>
    <w:rsid w:val="008764FE"/>
    <w:rsid w:val="008870AD"/>
    <w:rsid w:val="00890723"/>
    <w:rsid w:val="008B346F"/>
    <w:rsid w:val="008C6B49"/>
    <w:rsid w:val="008D430A"/>
    <w:rsid w:val="008E2EE4"/>
    <w:rsid w:val="008F194C"/>
    <w:rsid w:val="00902B25"/>
    <w:rsid w:val="0090493F"/>
    <w:rsid w:val="00904C5B"/>
    <w:rsid w:val="00925AE0"/>
    <w:rsid w:val="0092727E"/>
    <w:rsid w:val="0094746E"/>
    <w:rsid w:val="00966F0F"/>
    <w:rsid w:val="009730B7"/>
    <w:rsid w:val="009732B2"/>
    <w:rsid w:val="009842AE"/>
    <w:rsid w:val="0098668D"/>
    <w:rsid w:val="009B0C25"/>
    <w:rsid w:val="009B464A"/>
    <w:rsid w:val="009C7D2D"/>
    <w:rsid w:val="009C7E41"/>
    <w:rsid w:val="009D4DB5"/>
    <w:rsid w:val="009D59A4"/>
    <w:rsid w:val="009E4FDD"/>
    <w:rsid w:val="009F4D39"/>
    <w:rsid w:val="00A10084"/>
    <w:rsid w:val="00A310B1"/>
    <w:rsid w:val="00A3635B"/>
    <w:rsid w:val="00A4464D"/>
    <w:rsid w:val="00A57D9A"/>
    <w:rsid w:val="00A57F61"/>
    <w:rsid w:val="00A632DF"/>
    <w:rsid w:val="00A83A78"/>
    <w:rsid w:val="00A847C6"/>
    <w:rsid w:val="00AA76E0"/>
    <w:rsid w:val="00AE4799"/>
    <w:rsid w:val="00AF4B71"/>
    <w:rsid w:val="00B06DAB"/>
    <w:rsid w:val="00B07A7D"/>
    <w:rsid w:val="00B120F3"/>
    <w:rsid w:val="00B27BB2"/>
    <w:rsid w:val="00B342DB"/>
    <w:rsid w:val="00B42C7C"/>
    <w:rsid w:val="00B458B9"/>
    <w:rsid w:val="00B52D17"/>
    <w:rsid w:val="00B620A9"/>
    <w:rsid w:val="00B65D38"/>
    <w:rsid w:val="00B73BB4"/>
    <w:rsid w:val="00BA48ED"/>
    <w:rsid w:val="00BA4ECC"/>
    <w:rsid w:val="00BB3D50"/>
    <w:rsid w:val="00BD3306"/>
    <w:rsid w:val="00BD3CDF"/>
    <w:rsid w:val="00BD669B"/>
    <w:rsid w:val="00BD7F7F"/>
    <w:rsid w:val="00C004EA"/>
    <w:rsid w:val="00C16702"/>
    <w:rsid w:val="00C239FA"/>
    <w:rsid w:val="00C24D83"/>
    <w:rsid w:val="00C307EC"/>
    <w:rsid w:val="00C3234C"/>
    <w:rsid w:val="00C4241C"/>
    <w:rsid w:val="00C438BD"/>
    <w:rsid w:val="00C54DD8"/>
    <w:rsid w:val="00C56763"/>
    <w:rsid w:val="00C57BEA"/>
    <w:rsid w:val="00C657EF"/>
    <w:rsid w:val="00C712CF"/>
    <w:rsid w:val="00C720F9"/>
    <w:rsid w:val="00C809B4"/>
    <w:rsid w:val="00CA1EA0"/>
    <w:rsid w:val="00CB0EF1"/>
    <w:rsid w:val="00CB13E4"/>
    <w:rsid w:val="00CB489E"/>
    <w:rsid w:val="00CB7EF8"/>
    <w:rsid w:val="00CC44E6"/>
    <w:rsid w:val="00CC705F"/>
    <w:rsid w:val="00CD1170"/>
    <w:rsid w:val="00CD7CB5"/>
    <w:rsid w:val="00CF3841"/>
    <w:rsid w:val="00D31098"/>
    <w:rsid w:val="00D41F69"/>
    <w:rsid w:val="00D5452A"/>
    <w:rsid w:val="00D63CF6"/>
    <w:rsid w:val="00D70399"/>
    <w:rsid w:val="00D70AA4"/>
    <w:rsid w:val="00D8363A"/>
    <w:rsid w:val="00DA147C"/>
    <w:rsid w:val="00DA495E"/>
    <w:rsid w:val="00DA5741"/>
    <w:rsid w:val="00DB6C3C"/>
    <w:rsid w:val="00DC452D"/>
    <w:rsid w:val="00DD15BF"/>
    <w:rsid w:val="00DD15D6"/>
    <w:rsid w:val="00DD4383"/>
    <w:rsid w:val="00DD6177"/>
    <w:rsid w:val="00DF5D50"/>
    <w:rsid w:val="00E01921"/>
    <w:rsid w:val="00E11D8C"/>
    <w:rsid w:val="00E2262B"/>
    <w:rsid w:val="00E30A03"/>
    <w:rsid w:val="00E401DE"/>
    <w:rsid w:val="00E62205"/>
    <w:rsid w:val="00E6738B"/>
    <w:rsid w:val="00E7526A"/>
    <w:rsid w:val="00E91EA0"/>
    <w:rsid w:val="00E959AA"/>
    <w:rsid w:val="00E979CF"/>
    <w:rsid w:val="00EA70BB"/>
    <w:rsid w:val="00EA735B"/>
    <w:rsid w:val="00EB4E5A"/>
    <w:rsid w:val="00EB5FEA"/>
    <w:rsid w:val="00EB6116"/>
    <w:rsid w:val="00EC1FC7"/>
    <w:rsid w:val="00EC6C68"/>
    <w:rsid w:val="00EF293E"/>
    <w:rsid w:val="00F02D98"/>
    <w:rsid w:val="00F10881"/>
    <w:rsid w:val="00F21A78"/>
    <w:rsid w:val="00F30F36"/>
    <w:rsid w:val="00F355C0"/>
    <w:rsid w:val="00F36F7B"/>
    <w:rsid w:val="00F5065F"/>
    <w:rsid w:val="00F54491"/>
    <w:rsid w:val="00F640A7"/>
    <w:rsid w:val="00F677EC"/>
    <w:rsid w:val="00F723B0"/>
    <w:rsid w:val="00F74DD3"/>
    <w:rsid w:val="00F818F0"/>
    <w:rsid w:val="00F921FF"/>
    <w:rsid w:val="00FA160C"/>
    <w:rsid w:val="00FA6536"/>
    <w:rsid w:val="00FB0041"/>
    <w:rsid w:val="00FB1E36"/>
    <w:rsid w:val="00FE01FF"/>
    <w:rsid w:val="00FE3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4F6C19"/>
  <w15:chartTrackingRefBased/>
  <w15:docId w15:val="{C902F0A7-239C-4A13-A9C8-ADE018EE3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DA147C"/>
    <w:pPr>
      <w:keepNext/>
      <w:keepLines/>
      <w:spacing w:before="40" w:after="0" w:line="256" w:lineRule="auto"/>
      <w:outlineLvl w:val="2"/>
    </w:pPr>
    <w:rPr>
      <w:rFonts w:ascii="Verdana" w:eastAsiaTheme="majorEastAsia" w:hAnsi="Verdana" w:cstheme="majorBidi"/>
      <w:b/>
      <w:bCs/>
      <w:sz w:val="20"/>
      <w:szCs w:val="20"/>
      <w:lang w:val="es-V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495E"/>
    <w:pPr>
      <w:spacing w:before="100" w:beforeAutospacing="1" w:after="100" w:afterAutospacing="1" w:line="240" w:lineRule="auto"/>
    </w:pPr>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0D3B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B05"/>
    <w:rPr>
      <w:rFonts w:ascii="Segoe UI" w:hAnsi="Segoe UI" w:cs="Segoe UI"/>
      <w:sz w:val="18"/>
      <w:szCs w:val="18"/>
    </w:rPr>
  </w:style>
  <w:style w:type="character" w:styleId="CommentReference">
    <w:name w:val="annotation reference"/>
    <w:basedOn w:val="DefaultParagraphFont"/>
    <w:uiPriority w:val="99"/>
    <w:semiHidden/>
    <w:unhideWhenUsed/>
    <w:rsid w:val="000D3B05"/>
    <w:rPr>
      <w:sz w:val="16"/>
      <w:szCs w:val="16"/>
    </w:rPr>
  </w:style>
  <w:style w:type="paragraph" w:styleId="CommentText">
    <w:name w:val="annotation text"/>
    <w:basedOn w:val="Normal"/>
    <w:link w:val="CommentTextChar"/>
    <w:uiPriority w:val="99"/>
    <w:unhideWhenUsed/>
    <w:rsid w:val="000D3B05"/>
    <w:pPr>
      <w:spacing w:line="240" w:lineRule="auto"/>
    </w:pPr>
    <w:rPr>
      <w:sz w:val="20"/>
      <w:szCs w:val="20"/>
    </w:rPr>
  </w:style>
  <w:style w:type="character" w:customStyle="1" w:styleId="CommentTextChar">
    <w:name w:val="Comment Text Char"/>
    <w:basedOn w:val="DefaultParagraphFont"/>
    <w:link w:val="CommentText"/>
    <w:uiPriority w:val="99"/>
    <w:rsid w:val="000D3B05"/>
    <w:rPr>
      <w:sz w:val="20"/>
      <w:szCs w:val="20"/>
    </w:rPr>
  </w:style>
  <w:style w:type="paragraph" w:styleId="CommentSubject">
    <w:name w:val="annotation subject"/>
    <w:basedOn w:val="CommentText"/>
    <w:next w:val="CommentText"/>
    <w:link w:val="CommentSubjectChar"/>
    <w:uiPriority w:val="99"/>
    <w:semiHidden/>
    <w:unhideWhenUsed/>
    <w:rsid w:val="000D3B05"/>
    <w:rPr>
      <w:b/>
      <w:bCs/>
    </w:rPr>
  </w:style>
  <w:style w:type="character" w:customStyle="1" w:styleId="CommentSubjectChar">
    <w:name w:val="Comment Subject Char"/>
    <w:basedOn w:val="CommentTextChar"/>
    <w:link w:val="CommentSubject"/>
    <w:uiPriority w:val="99"/>
    <w:semiHidden/>
    <w:rsid w:val="000D3B05"/>
    <w:rPr>
      <w:b/>
      <w:bCs/>
      <w:sz w:val="20"/>
      <w:szCs w:val="20"/>
    </w:rPr>
  </w:style>
  <w:style w:type="paragraph" w:styleId="FootnoteText">
    <w:name w:val="footnote text"/>
    <w:basedOn w:val="Normal"/>
    <w:link w:val="FootnoteTextChar"/>
    <w:uiPriority w:val="99"/>
    <w:semiHidden/>
    <w:unhideWhenUsed/>
    <w:rsid w:val="000057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575B"/>
    <w:rPr>
      <w:sz w:val="20"/>
      <w:szCs w:val="20"/>
    </w:rPr>
  </w:style>
  <w:style w:type="character" w:styleId="FootnoteReference">
    <w:name w:val="footnote reference"/>
    <w:basedOn w:val="DefaultParagraphFont"/>
    <w:uiPriority w:val="99"/>
    <w:semiHidden/>
    <w:unhideWhenUsed/>
    <w:rsid w:val="0000575B"/>
    <w:rPr>
      <w:vertAlign w:val="superscript"/>
    </w:rPr>
  </w:style>
  <w:style w:type="paragraph" w:styleId="Revision">
    <w:name w:val="Revision"/>
    <w:hidden/>
    <w:uiPriority w:val="99"/>
    <w:semiHidden/>
    <w:rsid w:val="00EC1FC7"/>
    <w:pPr>
      <w:spacing w:after="0" w:line="240" w:lineRule="auto"/>
    </w:pPr>
  </w:style>
  <w:style w:type="character" w:customStyle="1" w:styleId="Heading3Char">
    <w:name w:val="Heading 3 Char"/>
    <w:basedOn w:val="DefaultParagraphFont"/>
    <w:link w:val="Heading3"/>
    <w:uiPriority w:val="9"/>
    <w:semiHidden/>
    <w:rsid w:val="00DA147C"/>
    <w:rPr>
      <w:rFonts w:ascii="Verdana" w:eastAsiaTheme="majorEastAsia" w:hAnsi="Verdana" w:cstheme="majorBidi"/>
      <w:b/>
      <w:bCs/>
      <w:sz w:val="20"/>
      <w:szCs w:val="20"/>
      <w:lang w:val="es-VE"/>
    </w:rPr>
  </w:style>
  <w:style w:type="paragraph" w:customStyle="1" w:styleId="xmsonormal">
    <w:name w:val="x_msonormal"/>
    <w:basedOn w:val="Normal"/>
    <w:rsid w:val="00E30A03"/>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Header">
    <w:name w:val="header"/>
    <w:basedOn w:val="Normal"/>
    <w:link w:val="HeaderChar"/>
    <w:uiPriority w:val="99"/>
    <w:unhideWhenUsed/>
    <w:rsid w:val="00E30A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A03"/>
  </w:style>
  <w:style w:type="paragraph" w:styleId="Footer">
    <w:name w:val="footer"/>
    <w:basedOn w:val="Normal"/>
    <w:link w:val="FooterChar"/>
    <w:uiPriority w:val="99"/>
    <w:unhideWhenUsed/>
    <w:rsid w:val="00E30A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441171">
      <w:bodyDiv w:val="1"/>
      <w:marLeft w:val="0"/>
      <w:marRight w:val="0"/>
      <w:marTop w:val="0"/>
      <w:marBottom w:val="0"/>
      <w:divBdr>
        <w:top w:val="none" w:sz="0" w:space="0" w:color="auto"/>
        <w:left w:val="none" w:sz="0" w:space="0" w:color="auto"/>
        <w:bottom w:val="none" w:sz="0" w:space="0" w:color="auto"/>
        <w:right w:val="none" w:sz="0" w:space="0" w:color="auto"/>
      </w:divBdr>
    </w:div>
    <w:div w:id="730230612">
      <w:bodyDiv w:val="1"/>
      <w:marLeft w:val="0"/>
      <w:marRight w:val="0"/>
      <w:marTop w:val="0"/>
      <w:marBottom w:val="0"/>
      <w:divBdr>
        <w:top w:val="none" w:sz="0" w:space="0" w:color="auto"/>
        <w:left w:val="none" w:sz="0" w:space="0" w:color="auto"/>
        <w:bottom w:val="none" w:sz="0" w:space="0" w:color="auto"/>
        <w:right w:val="none" w:sz="0" w:space="0" w:color="auto"/>
      </w:divBdr>
    </w:div>
    <w:div w:id="985746188">
      <w:bodyDiv w:val="1"/>
      <w:marLeft w:val="0"/>
      <w:marRight w:val="0"/>
      <w:marTop w:val="0"/>
      <w:marBottom w:val="0"/>
      <w:divBdr>
        <w:top w:val="none" w:sz="0" w:space="0" w:color="auto"/>
        <w:left w:val="none" w:sz="0" w:space="0" w:color="auto"/>
        <w:bottom w:val="none" w:sz="0" w:space="0" w:color="auto"/>
        <w:right w:val="none" w:sz="0" w:space="0" w:color="auto"/>
      </w:divBdr>
    </w:div>
    <w:div w:id="1295677369">
      <w:bodyDiv w:val="1"/>
      <w:marLeft w:val="0"/>
      <w:marRight w:val="0"/>
      <w:marTop w:val="0"/>
      <w:marBottom w:val="0"/>
      <w:divBdr>
        <w:top w:val="none" w:sz="0" w:space="0" w:color="auto"/>
        <w:left w:val="none" w:sz="0" w:space="0" w:color="auto"/>
        <w:bottom w:val="none" w:sz="0" w:space="0" w:color="auto"/>
        <w:right w:val="none" w:sz="0" w:space="0" w:color="auto"/>
      </w:divBdr>
    </w:div>
    <w:div w:id="1325207348">
      <w:bodyDiv w:val="1"/>
      <w:marLeft w:val="0"/>
      <w:marRight w:val="0"/>
      <w:marTop w:val="0"/>
      <w:marBottom w:val="0"/>
      <w:divBdr>
        <w:top w:val="none" w:sz="0" w:space="0" w:color="auto"/>
        <w:left w:val="none" w:sz="0" w:space="0" w:color="auto"/>
        <w:bottom w:val="none" w:sz="0" w:space="0" w:color="auto"/>
        <w:right w:val="none" w:sz="0" w:space="0" w:color="auto"/>
      </w:divBdr>
    </w:div>
    <w:div w:id="1531334466">
      <w:bodyDiv w:val="1"/>
      <w:marLeft w:val="0"/>
      <w:marRight w:val="0"/>
      <w:marTop w:val="0"/>
      <w:marBottom w:val="0"/>
      <w:divBdr>
        <w:top w:val="none" w:sz="0" w:space="0" w:color="auto"/>
        <w:left w:val="none" w:sz="0" w:space="0" w:color="auto"/>
        <w:bottom w:val="none" w:sz="0" w:space="0" w:color="auto"/>
        <w:right w:val="none" w:sz="0" w:space="0" w:color="auto"/>
      </w:divBdr>
    </w:div>
    <w:div w:id="153310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tiff"/><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B1EC4B8D2F24488D2AC5D6FD9BB359" ma:contentTypeVersion="19" ma:contentTypeDescription="Create a new document." ma:contentTypeScope="" ma:versionID="d3d44bce872c5c5323d6bbaac32389ff">
  <xsd:schema xmlns:xsd="http://www.w3.org/2001/XMLSchema" xmlns:xs="http://www.w3.org/2001/XMLSchema" xmlns:p="http://schemas.microsoft.com/office/2006/metadata/properties" xmlns:ns2="d7f2b7fb-e6c1-40ae-8527-f4747c6fe287" xmlns:ns3="71056d69-d9f1-48b4-a5f7-abbdf356d7f1" targetNamespace="http://schemas.microsoft.com/office/2006/metadata/properties" ma:root="true" ma:fieldsID="b9e9775efb95a238db08063a6cc3a54c" ns2:_="" ns3:_="">
    <xsd:import namespace="d7f2b7fb-e6c1-40ae-8527-f4747c6fe287"/>
    <xsd:import namespace="71056d69-d9f1-48b4-a5f7-abbdf356d7f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Link"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2b7fb-e6c1-40ae-8527-f4747c6fe2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0d16443-9bc6-4362-962f-f5d6ca416593" ma:termSetId="09814cd3-568e-fe90-9814-8d621ff8fb84" ma:anchorId="fba54fb3-c3e1-fe81-a776-ca4b69148c4d" ma:open="true" ma:isKeyword="false">
      <xsd:complexType>
        <xsd:sequence>
          <xsd:element ref="pc:Terms" minOccurs="0" maxOccurs="1"/>
        </xsd:sequence>
      </xsd:complexType>
    </xsd:element>
    <xsd:element name="Link" ma:index="24"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056d69-d9f1-48b4-a5f7-abbdf356d7f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9397c3e-6acd-49cf-92d6-90186906e484}" ma:internalName="TaxCatchAll" ma:showField="CatchAllData" ma:web="71056d69-d9f1-48b4-a5f7-abbdf356d7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nk xmlns="d7f2b7fb-e6c1-40ae-8527-f4747c6fe287">
      <Url xsi:nil="true"/>
      <Description xsi:nil="true"/>
    </Link>
    <lcf76f155ced4ddcb4097134ff3c332f xmlns="d7f2b7fb-e6c1-40ae-8527-f4747c6fe287">
      <Terms xmlns="http://schemas.microsoft.com/office/infopath/2007/PartnerControls"/>
    </lcf76f155ced4ddcb4097134ff3c332f>
    <TaxCatchAll xmlns="71056d69-d9f1-48b4-a5f7-abbdf356d7f1" xsi:nil="true"/>
  </documentManagement>
</p:properties>
</file>

<file path=customXml/itemProps1.xml><?xml version="1.0" encoding="utf-8"?>
<ds:datastoreItem xmlns:ds="http://schemas.openxmlformats.org/officeDocument/2006/customXml" ds:itemID="{310C0667-1823-4A15-A11A-AED71107A4FC}"/>
</file>

<file path=customXml/itemProps2.xml><?xml version="1.0" encoding="utf-8"?>
<ds:datastoreItem xmlns:ds="http://schemas.openxmlformats.org/officeDocument/2006/customXml" ds:itemID="{323E70D9-48BB-443B-B25D-72294AD785B1}">
  <ds:schemaRefs>
    <ds:schemaRef ds:uri="http://schemas.openxmlformats.org/officeDocument/2006/bibliography"/>
  </ds:schemaRefs>
</ds:datastoreItem>
</file>

<file path=customXml/itemProps3.xml><?xml version="1.0" encoding="utf-8"?>
<ds:datastoreItem xmlns:ds="http://schemas.openxmlformats.org/officeDocument/2006/customXml" ds:itemID="{ACB03072-DB45-4AFD-9A0A-BCA652EAF0EF}">
  <ds:schemaRefs>
    <ds:schemaRef ds:uri="http://schemas.microsoft.com/sharepoint/v3/contenttype/forms"/>
  </ds:schemaRefs>
</ds:datastoreItem>
</file>

<file path=customXml/itemProps4.xml><?xml version="1.0" encoding="utf-8"?>
<ds:datastoreItem xmlns:ds="http://schemas.openxmlformats.org/officeDocument/2006/customXml" ds:itemID="{50B49F59-BEDD-4262-B807-FB924BCD7102}">
  <ds:schemaRefs>
    <ds:schemaRef ds:uri="http://schemas.microsoft.com/office/2006/metadata/properties"/>
    <ds:schemaRef ds:uri="http://schemas.microsoft.com/office/infopath/2007/PartnerControls"/>
    <ds:schemaRef ds:uri="d7f2b7fb-e6c1-40ae-8527-f4747c6fe287"/>
    <ds:schemaRef ds:uri="71056d69-d9f1-48b4-a5f7-abbdf356d7f1"/>
  </ds:schemaRefs>
</ds:datastoreItem>
</file>

<file path=docMetadata/LabelInfo.xml><?xml version="1.0" encoding="utf-8"?>
<clbl:labelList xmlns:clbl="http://schemas.microsoft.com/office/2020/mipLabelMetadata">
  <clbl:label id="{1ada0a2f-b917-4d51-b0d0-d418a10c8b23}" enabled="1" method="Standard" siteId="{12a3af23-a769-4654-847f-958f3d479f4a}"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1</Pages>
  <Words>378</Words>
  <Characters>2139</Characters>
  <Application>Microsoft Office Word</Application>
  <DocSecurity>4</DocSecurity>
  <Lines>17</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Lusverti</dc:creator>
  <cp:keywords/>
  <dc:description/>
  <cp:lastModifiedBy>Sandra Epal Ratjen</cp:lastModifiedBy>
  <cp:revision>2</cp:revision>
  <cp:lastPrinted>2023-07-04T09:46:00Z</cp:lastPrinted>
  <dcterms:created xsi:type="dcterms:W3CDTF">2024-07-02T09:39:00Z</dcterms:created>
  <dcterms:modified xsi:type="dcterms:W3CDTF">2024-07-02T09:39:00Z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da0a2f-b917-4d51-b0d0-d418a10c8b23_Enabled">
    <vt:lpwstr>true</vt:lpwstr>
  </property>
  <property fmtid="{D5CDD505-2E9C-101B-9397-08002B2CF9AE}" pid="3" name="MSIP_Label_1ada0a2f-b917-4d51-b0d0-d418a10c8b23_SetDate">
    <vt:lpwstr>2021-02-25T14:56:07Z</vt:lpwstr>
  </property>
  <property fmtid="{D5CDD505-2E9C-101B-9397-08002B2CF9AE}" pid="4" name="MSIP_Label_1ada0a2f-b917-4d51-b0d0-d418a10c8b23_Method">
    <vt:lpwstr>Standard</vt:lpwstr>
  </property>
  <property fmtid="{D5CDD505-2E9C-101B-9397-08002B2CF9AE}" pid="5" name="MSIP_Label_1ada0a2f-b917-4d51-b0d0-d418a10c8b23_Name">
    <vt:lpwstr>1ada0a2f-b917-4d51-b0d0-d418a10c8b23</vt:lpwstr>
  </property>
  <property fmtid="{D5CDD505-2E9C-101B-9397-08002B2CF9AE}" pid="6" name="MSIP_Label_1ada0a2f-b917-4d51-b0d0-d418a10c8b23_SiteId">
    <vt:lpwstr>12a3af23-a769-4654-847f-958f3d479f4a</vt:lpwstr>
  </property>
  <property fmtid="{D5CDD505-2E9C-101B-9397-08002B2CF9AE}" pid="7" name="MSIP_Label_1ada0a2f-b917-4d51-b0d0-d418a10c8b23_ActionId">
    <vt:lpwstr>d0f3a11f-3b3f-418a-b2d1-40d95f5d4a86</vt:lpwstr>
  </property>
  <property fmtid="{D5CDD505-2E9C-101B-9397-08002B2CF9AE}" pid="8" name="MSIP_Label_1ada0a2f-b917-4d51-b0d0-d418a10c8b23_ContentBits">
    <vt:lpwstr>0</vt:lpwstr>
  </property>
  <property fmtid="{D5CDD505-2E9C-101B-9397-08002B2CF9AE}" pid="9" name="ContentTypeId">
    <vt:lpwstr>0x010100DCB1EC4B8D2F24488D2AC5D6FD9BB359</vt:lpwstr>
  </property>
</Properties>
</file>